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1194" w14:textId="77777777" w:rsidR="003B6742" w:rsidRPr="001F7C8D" w:rsidRDefault="003B6742" w:rsidP="0087132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7C8D">
        <w:rPr>
          <w:rFonts w:ascii="TH SarabunPSK" w:hAnsi="TH SarabunPSK" w:cs="TH SarabunPSK"/>
          <w:sz w:val="32"/>
          <w:szCs w:val="32"/>
          <w:cs/>
        </w:rPr>
        <w:t>โครงการที่ ..........</w:t>
      </w:r>
    </w:p>
    <w:p w14:paraId="4A5B3355" w14:textId="77777777" w:rsidR="003E52FA" w:rsidRPr="002A691F" w:rsidRDefault="003E52FA" w:rsidP="003E52F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18D277" w14:textId="77777777" w:rsidR="00966E6C" w:rsidRPr="002A691F" w:rsidRDefault="00966E6C" w:rsidP="00966E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A69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691F">
        <w:rPr>
          <w:rFonts w:ascii="TH SarabunPSK" w:hAnsi="TH SarabunPSK" w:cs="TH SarabunPSK"/>
          <w:sz w:val="32"/>
          <w:szCs w:val="32"/>
        </w:rPr>
        <w:t>.....................</w:t>
      </w:r>
      <w:r w:rsidRPr="002A691F">
        <w:rPr>
          <w:rFonts w:ascii="TH SarabunPSK" w:hAnsi="TH SarabunPSK" w:cs="TH SarabunPSK"/>
          <w:sz w:val="32"/>
          <w:szCs w:val="32"/>
          <w:cs/>
        </w:rPr>
        <w:t>...........</w:t>
      </w: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144EE1FF" w14:textId="77777777" w:rsidR="00966E6C" w:rsidRPr="002A691F" w:rsidRDefault="00966E6C" w:rsidP="00966E6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40A10B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2A691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6EFFAF" w14:textId="35DE9EDB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(นาย/นาง</w:t>
      </w:r>
      <w:r w:rsidR="003A3A49"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2A691F">
        <w:rPr>
          <w:rFonts w:ascii="TH SarabunPSK" w:hAnsi="TH SarabunPSK" w:cs="TH SarabunPSK"/>
          <w:sz w:val="32"/>
          <w:szCs w:val="32"/>
          <w:cs/>
        </w:rPr>
        <w:t>)............................................................</w:t>
      </w:r>
      <w:r w:rsidR="003A3A4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</w:p>
    <w:p w14:paraId="1853AA81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แผนกวิชา/งาน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5CC0C6BE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ฝ่าย.....................................................................................................</w:t>
      </w:r>
    </w:p>
    <w:p w14:paraId="6A95437C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4ACB6D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</w:p>
    <w:p w14:paraId="7F6B1D90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ตาม พ.ร.บ.งบประมาณ</w:t>
      </w:r>
    </w:p>
    <w:p w14:paraId="4B5A1F03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ตามภาระงานประจำ</w:t>
      </w:r>
    </w:p>
    <w:p w14:paraId="5B64A01D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พิเศษ </w:t>
      </w:r>
      <w:r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Pr="002A691F">
        <w:rPr>
          <w:rFonts w:ascii="TH SarabunPSK" w:hAnsi="TH SarabunPSK" w:cs="TH SarabunPSK"/>
          <w:sz w:val="32"/>
          <w:szCs w:val="32"/>
          <w:cs/>
        </w:rPr>
        <w:t>(ไมใช้งบประมาณ สอศ.)</w:t>
      </w:r>
    </w:p>
    <w:p w14:paraId="3E5F5333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079D1F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14:paraId="4123A70C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0FCC49B5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7D0F35B" w14:textId="7A3E1E74" w:rsidR="003B6742" w:rsidRPr="002A691F" w:rsidRDefault="00B945E2" w:rsidP="00B945E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กับนโยบาย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="004D320A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  <w:r w:rsidR="004D32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D320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มาตรฐานประกันคุณภาพการศึกษา</w:t>
      </w:r>
    </w:p>
    <w:p w14:paraId="6BA98C9B" w14:textId="77777777" w:rsidR="000C145F" w:rsidRPr="002A691F" w:rsidRDefault="000C145F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634A38" w14:textId="77777777" w:rsidR="00B57030" w:rsidRPr="002A691F" w:rsidRDefault="00B945E2" w:rsidP="00FB7D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4.1 ความสอดคล้องกับนโยบายรัฐบาล</w:t>
      </w:r>
      <w:r w:rsidR="00FB7D8F" w:rsidRPr="002A69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14AB52" w14:textId="6D5E87CF" w:rsidR="00E40699" w:rsidRPr="0030008E" w:rsidRDefault="000C145F" w:rsidP="00FB7D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08E">
        <w:rPr>
          <w:rFonts w:ascii="TH SarabunPSK" w:hAnsi="TH SarabunPSK" w:cs="TH SarabunPSK"/>
          <w:sz w:val="32"/>
          <w:szCs w:val="32"/>
        </w:rPr>
        <w:t xml:space="preserve">     </w:t>
      </w:r>
      <w:r w:rsidR="00FB7D8F" w:rsidRPr="0030008E">
        <w:rPr>
          <w:rFonts w:ascii="TH SarabunPSK" w:hAnsi="TH SarabunPSK" w:cs="TH SarabunPSK"/>
          <w:sz w:val="32"/>
          <w:szCs w:val="32"/>
          <w:cs/>
        </w:rPr>
        <w:t>ข้อ 4 ด้านการศึกษาและเรียนรู้ ทะนุบำรุงศาสนาและศิลปวัฒนธรรม</w:t>
      </w:r>
    </w:p>
    <w:p w14:paraId="5E8D14D3" w14:textId="77777777" w:rsidR="000C145F" w:rsidRPr="002A691F" w:rsidRDefault="000C145F" w:rsidP="00FB7D8F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FD4AA6" w14:textId="6B64FAB1" w:rsidR="00B945E2" w:rsidRPr="002A691F" w:rsidRDefault="00B945E2" w:rsidP="00E40699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4.2 ความสอดคล้องกับนโยบาย</w:t>
      </w:r>
      <w:r w:rsidR="00BC5E0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และจุดเน้น</w:t>
      </w: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สำนักงานคณะ</w:t>
      </w:r>
      <w:r w:rsidR="00FB7D8F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กรรม</w:t>
      </w: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การการอาชีวศึกษา</w:t>
      </w:r>
    </w:p>
    <w:p w14:paraId="0D257E53" w14:textId="6B4057EE" w:rsidR="00FB7D8F" w:rsidRPr="002A691F" w:rsidRDefault="00966E6C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BC5E06">
        <w:rPr>
          <w:rFonts w:ascii="TH SarabunPSK" w:hAnsi="TH SarabunPSK" w:cs="TH SarabunPSK"/>
          <w:sz w:val="32"/>
          <w:szCs w:val="32"/>
          <w:cs/>
        </w:rPr>
        <w:t xml:space="preserve"> 1) อาชีวศึกษายกกำลังสอง</w:t>
      </w:r>
    </w:p>
    <w:p w14:paraId="726BFC95" w14:textId="1087976B" w:rsidR="00FB7D8F" w:rsidRPr="002A691F" w:rsidRDefault="00966E6C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BC5E06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BC5E06">
        <w:rPr>
          <w:rFonts w:ascii="TH SarabunPSK" w:hAnsi="TH SarabunPSK" w:cs="TH SarabunPSK" w:hint="cs"/>
          <w:sz w:val="32"/>
          <w:szCs w:val="32"/>
          <w:cs/>
        </w:rPr>
        <w:t>พัฒนาคุณภาพการจัดการอาชีวศึกษา</w:t>
      </w:r>
    </w:p>
    <w:p w14:paraId="33C5D671" w14:textId="2DE990CE" w:rsidR="00FB7D8F" w:rsidRPr="002A691F" w:rsidRDefault="00966E6C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D8F" w:rsidRPr="002A6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E06">
        <w:rPr>
          <w:rFonts w:ascii="TH SarabunPSK" w:hAnsi="TH SarabunPSK" w:cs="TH SarabunPSK"/>
          <w:sz w:val="32"/>
          <w:szCs w:val="32"/>
          <w:cs/>
        </w:rPr>
        <w:t>3) แนวทางการขับเคลื่อน</w:t>
      </w:r>
      <w:r w:rsidR="00BC5E06">
        <w:rPr>
          <w:rFonts w:ascii="TH SarabunPSK" w:hAnsi="TH SarabunPSK" w:cs="TH SarabunPSK" w:hint="cs"/>
          <w:sz w:val="32"/>
          <w:szCs w:val="32"/>
          <w:cs/>
        </w:rPr>
        <w:t>นโยบาย  อาชีวศึกษายกกำลังสอง</w:t>
      </w:r>
    </w:p>
    <w:p w14:paraId="6564C089" w14:textId="77777777" w:rsidR="000C145F" w:rsidRPr="002A691F" w:rsidRDefault="000C145F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</w:p>
    <w:p w14:paraId="560C8F3F" w14:textId="758A9A66" w:rsidR="008F29F0" w:rsidRPr="00966E6C" w:rsidRDefault="00B945E2" w:rsidP="00B46BEB">
      <w:pPr>
        <w:pStyle w:val="3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/>
          <w:b w:val="0"/>
          <w:bCs w:val="0"/>
          <w:caps/>
          <w:color w:val="1D2127"/>
          <w:sz w:val="32"/>
          <w:szCs w:val="32"/>
        </w:rPr>
      </w:pPr>
      <w:r w:rsidRPr="002A691F">
        <w:rPr>
          <w:rFonts w:ascii="TH SarabunPSK" w:hAnsi="TH SarabunPSK" w:cs="TH SarabunPSK"/>
          <w:i/>
          <w:iCs/>
          <w:sz w:val="32"/>
          <w:szCs w:val="32"/>
          <w:cs/>
        </w:rPr>
        <w:t xml:space="preserve">4.3 </w:t>
      </w:r>
      <w:r w:rsidRPr="00966E6C">
        <w:rPr>
          <w:rFonts w:ascii="TH SarabunPSK" w:hAnsi="TH SarabunPSK" w:cs="TH SarabunPSK"/>
          <w:i/>
          <w:iCs/>
          <w:sz w:val="32"/>
          <w:szCs w:val="32"/>
          <w:cs/>
        </w:rPr>
        <w:t>ความสอดคล้องกับยุทธศาสตร์</w:t>
      </w:r>
      <w:r w:rsidR="00966E6C" w:rsidRPr="00966E6C">
        <w:rPr>
          <w:rFonts w:ascii="TH SarabunPSK" w:hAnsi="TH SarabunPSK" w:cs="TH SarabunPSK"/>
          <w:i/>
          <w:iCs/>
          <w:caps/>
          <w:color w:val="1D2127"/>
          <w:sz w:val="32"/>
          <w:szCs w:val="32"/>
          <w:bdr w:val="none" w:sz="0" w:space="0" w:color="auto" w:frame="1"/>
          <w:cs/>
        </w:rPr>
        <w:t>ของสำนักงานคณะกรรมการการอาชีวศึกษา</w:t>
      </w:r>
      <w:r w:rsidR="00966E6C">
        <w:rPr>
          <w:rFonts w:ascii="TH SarabunPSK" w:hAnsi="TH SarabunPSK" w:cs="TH SarabunPSK" w:hint="cs"/>
          <w:i/>
          <w:iCs/>
          <w:caps/>
          <w:color w:val="1D2127"/>
          <w:sz w:val="32"/>
          <w:szCs w:val="32"/>
          <w:bdr w:val="none" w:sz="0" w:space="0" w:color="auto" w:frame="1"/>
          <w:cs/>
        </w:rPr>
        <w:t xml:space="preserve"> </w:t>
      </w:r>
    </w:p>
    <w:p w14:paraId="43EFFDA4" w14:textId="21308F7D" w:rsidR="00AD2CA7" w:rsidRDefault="00AD2CA7" w:rsidP="00AD2CA7">
      <w:pPr>
        <w:shd w:val="clear" w:color="auto" w:fill="FFFFFF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1)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พัฒนาการจัดการศึกษาให้มีคุณภาพ ตามมาตรฐานวิชาชีพ และมี </w:t>
      </w:r>
    </w:p>
    <w:p w14:paraId="68E25225" w14:textId="77777777" w:rsidR="00AD2CA7" w:rsidRDefault="00AD2CA7" w:rsidP="00AD2CA7">
      <w:pPr>
        <w:shd w:val="clear" w:color="auto" w:fill="FFFFFF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คุณลักษณะที่พึงประสงค์</w:t>
      </w:r>
    </w:p>
    <w:p w14:paraId="4D763FEA" w14:textId="77777777" w:rsidR="00AD2CA7" w:rsidRDefault="00AD2CA7" w:rsidP="00AD2CA7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2)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2 </w:t>
      </w:r>
      <w:r>
        <w:rPr>
          <w:rFonts w:ascii="TH SarabunPSK" w:hAnsi="TH SarabunPSK" w:cs="TH SarabunPSK"/>
          <w:sz w:val="32"/>
          <w:szCs w:val="32"/>
          <w:cs/>
        </w:rPr>
        <w:t>สร้างเครือข่ายผลิตและพัฒนากำลังคนทั้งในและต่างประเทศ</w:t>
      </w:r>
    </w:p>
    <w:p w14:paraId="4C7ED21E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3)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3 </w:t>
      </w:r>
      <w:r>
        <w:rPr>
          <w:rFonts w:ascii="TH SarabunPSK" w:hAnsi="TH SarabunPSK" w:cs="TH SarabunPSK"/>
          <w:sz w:val="32"/>
          <w:szCs w:val="32"/>
          <w:cs/>
        </w:rPr>
        <w:t>เพิ่มขีดความสามารถในงานวิจัย นวัตกรรม สิ่งประดิษฐ์และงานสร้างสรรค์</w:t>
      </w:r>
    </w:p>
    <w:p w14:paraId="384FA822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4)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4 </w:t>
      </w:r>
      <w:r>
        <w:rPr>
          <w:rFonts w:ascii="TH SarabunPSK" w:hAnsi="TH SarabunPSK" w:cs="TH SarabunPSK"/>
          <w:sz w:val="32"/>
          <w:szCs w:val="32"/>
          <w:cs/>
        </w:rPr>
        <w:t xml:space="preserve">เสริมสร้างศักยภาพงานบริการวิชาการ วิชาชีพ และจิตอาสา เป็นที่ยอมรับ </w:t>
      </w:r>
    </w:p>
    <w:p w14:paraId="62F1F505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ของชุมชนและสังคม </w:t>
      </w:r>
    </w:p>
    <w:p w14:paraId="7751A465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5)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5 </w:t>
      </w:r>
      <w:r>
        <w:rPr>
          <w:rFonts w:ascii="TH SarabunPSK" w:hAnsi="TH SarabunPSK" w:cs="TH SarabunPSK"/>
          <w:sz w:val="32"/>
          <w:szCs w:val="32"/>
          <w:cs/>
        </w:rPr>
        <w:t>เสริมสร้างความมั่นคงของสถาบันหลักและการปกครองระบบ</w:t>
      </w:r>
    </w:p>
    <w:p w14:paraId="121C9FE5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ประชาธิปไตย อันมีพระมหากษัตริย์ทรงเป็นประมุข และสืบสาน </w:t>
      </w:r>
    </w:p>
    <w:p w14:paraId="6F2EC890" w14:textId="77777777" w:rsidR="00AD2CA7" w:rsidRDefault="00AD2CA7" w:rsidP="00AD2C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ศิลปวัฒนธรรม  ภูมิปัญญาไทย อนุรักษ์สิ่งแวดล้อม   </w:t>
      </w:r>
    </w:p>
    <w:p w14:paraId="70D13B3D" w14:textId="3D0DCBB1" w:rsidR="00AD2CA7" w:rsidRDefault="00AD2CA7" w:rsidP="00AD2CA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6) </w:t>
      </w:r>
      <w:r>
        <w:rPr>
          <w:rFonts w:hint="cs"/>
          <w:color w:val="222222"/>
          <w:sz w:val="32"/>
          <w:szCs w:val="32"/>
          <w:cs/>
        </w:rPr>
        <w:t xml:space="preserve">ยุทธศาสตร์ที่ 6 </w:t>
      </w:r>
      <w:r>
        <w:rPr>
          <w:rFonts w:hint="cs"/>
          <w:sz w:val="32"/>
          <w:szCs w:val="32"/>
          <w:cs/>
        </w:rPr>
        <w:t>บริหารจัดการสถานศึกษาสมัยใหม่ โดยบูรณาการหลักธรรมาภิบาลและ</w:t>
      </w:r>
    </w:p>
    <w:p w14:paraId="03F1BE41" w14:textId="554C27C1" w:rsidR="00966E6C" w:rsidRDefault="00AD2CA7" w:rsidP="00AD2CA7">
      <w:pPr>
        <w:pStyle w:val="a3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</w:p>
    <w:p w14:paraId="1AD521BF" w14:textId="77777777" w:rsidR="00966E6C" w:rsidRPr="002A691F" w:rsidRDefault="00966E6C" w:rsidP="00BD1CFB">
      <w:pPr>
        <w:pStyle w:val="a3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6AC689A2" w14:textId="77777777" w:rsidR="00BD1CFB" w:rsidRPr="002A691F" w:rsidRDefault="00BD1CFB" w:rsidP="00BD1CFB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4.4 ความสอดคล้องกับ</w:t>
      </w:r>
      <w:r w:rsidR="00AC1ADC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พันธกิจของสถานศึกษา</w:t>
      </w:r>
    </w:p>
    <w:p w14:paraId="6EAC6D49" w14:textId="669FE1C8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sz w:val="32"/>
          <w:szCs w:val="32"/>
          <w:cs/>
        </w:rPr>
        <w:t xml:space="preserve">ผลิตและพัฒนากำลังคนด้านวิชาชีพที่มีคุณภาพได้ตามมาตรฐานสากล </w:t>
      </w:r>
    </w:p>
    <w:p w14:paraId="38E538D3" w14:textId="1EA5B39D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sz w:val="32"/>
          <w:szCs w:val="32"/>
          <w:cs/>
        </w:rPr>
        <w:t>พัฒนาศักยภาพบุคคลเพื่อความเป็นเลิศ (</w:t>
      </w:r>
      <w:r w:rsidR="004C0EBD" w:rsidRPr="002A691F">
        <w:rPr>
          <w:rFonts w:ascii="TH SarabunPSK" w:hAnsi="TH SarabunPSK" w:cs="TH SarabunPSK"/>
          <w:sz w:val="32"/>
          <w:szCs w:val="32"/>
        </w:rPr>
        <w:t>Human Capital Excellence)</w:t>
      </w:r>
    </w:p>
    <w:p w14:paraId="7F266070" w14:textId="69DF0A7B" w:rsidR="00047AB1" w:rsidRP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047AB1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047AB1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047AB1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047AB1">
        <w:rPr>
          <w:rFonts w:ascii="TH SarabunPSK" w:hAnsi="TH SarabunPSK" w:cs="TH SarabunPSK"/>
          <w:sz w:val="32"/>
          <w:szCs w:val="32"/>
          <w:cs/>
        </w:rPr>
        <w:t>3</w:t>
      </w:r>
      <w:r w:rsidR="00AC1ADC" w:rsidRPr="00047AB1">
        <w:rPr>
          <w:rFonts w:ascii="TH SarabunPSK" w:hAnsi="TH SarabunPSK" w:cs="TH SarabunPSK"/>
          <w:sz w:val="32"/>
          <w:szCs w:val="32"/>
        </w:rPr>
        <w:t xml:space="preserve"> :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พัฒนางานวิจัย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นวัตกรรม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สิ่งประดิษฐ์และงานสร้างสรรค์</w:t>
      </w:r>
    </w:p>
    <w:p w14:paraId="0FF90B0D" w14:textId="54700E3D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  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 วิชาชีพ ให้สอดคล้องกับความต้องการของชุมชนและสังคม</w:t>
      </w:r>
      <w:r w:rsidR="004C0EBD" w:rsidRPr="002A69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01A7E95D" w14:textId="36E042D1" w:rsidR="004C0EBD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5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: </w:t>
      </w:r>
      <w:r w:rsidR="004C0EBD" w:rsidRPr="002A691F">
        <w:rPr>
          <w:rFonts w:ascii="TH SarabunPSK" w:hAnsi="TH SarabunPSK" w:cs="TH SarabunPSK"/>
          <w:sz w:val="32"/>
          <w:szCs w:val="32"/>
          <w:cs/>
        </w:rPr>
        <w:t>บริหารจัดการที่มีคุณภาพตามหลักธรรมาภิบาล</w:t>
      </w:r>
    </w:p>
    <w:p w14:paraId="5A3E1972" w14:textId="77777777" w:rsidR="001D487C" w:rsidRDefault="001D487C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</w:p>
    <w:p w14:paraId="3A3033B1" w14:textId="77777777" w:rsidR="004D320A" w:rsidRDefault="004D320A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2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4</w:t>
      </w:r>
      <w:r w:rsidRPr="004D320A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4D32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Pr="004D3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320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มาตรฐานการประกันคุณภาพภายในของ</w:t>
      </w:r>
      <w:r w:rsidRPr="004D32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ถานศึกษา</w:t>
      </w:r>
      <w:r w:rsidRPr="004D3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B6318DC" w14:textId="77777777" w:rsidR="001D487C" w:rsidRDefault="004D320A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D3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320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D320A">
        <w:rPr>
          <w:rFonts w:ascii="TH SarabunPSK" w:hAnsi="TH SarabunPSK" w:cs="TH SarabunPSK"/>
          <w:sz w:val="32"/>
          <w:szCs w:val="32"/>
        </w:rPr>
        <w:t xml:space="preserve">  [  ]</w:t>
      </w:r>
      <w:r w:rsidRPr="004D320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D320A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ตัวบ่งชี้ที่................ </w:t>
      </w:r>
      <w:r w:rsidRPr="004D320A">
        <w:rPr>
          <w:rFonts w:ascii="TH SarabunPSK" w:hAnsi="TH SarabunPSK" w:cs="TH SarabunPSK"/>
          <w:sz w:val="32"/>
          <w:szCs w:val="32"/>
        </w:rPr>
        <w:t xml:space="preserve">  [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20A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ตัวบ่งชี้ที่................</w:t>
      </w:r>
      <w:r w:rsidRPr="004D320A">
        <w:rPr>
          <w:rFonts w:ascii="TH SarabunPSK" w:hAnsi="TH SarabunPSK" w:cs="TH SarabunPSK"/>
          <w:sz w:val="32"/>
          <w:szCs w:val="32"/>
        </w:rPr>
        <w:t xml:space="preserve">     [  ]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ตัวบ่งชี้ที่................</w:t>
      </w:r>
      <w:r w:rsidRPr="004D320A">
        <w:rPr>
          <w:rFonts w:ascii="TH SarabunPSK" w:hAnsi="TH SarabunPSK" w:cs="TH SarabunPSK"/>
          <w:sz w:val="32"/>
          <w:szCs w:val="32"/>
        </w:rPr>
        <w:t xml:space="preserve">  </w:t>
      </w:r>
      <w:r w:rsidRPr="004D320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21F18A56" w14:textId="43BD7FB8" w:rsidR="00BD1CFB" w:rsidRPr="004D320A" w:rsidRDefault="004D320A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54D198" w14:textId="77777777" w:rsidR="003B6742" w:rsidRPr="002A691F" w:rsidRDefault="001F7C8D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2F99195" w14:textId="77777777" w:rsidR="00B945E2" w:rsidRPr="002A691F" w:rsidRDefault="00B945E2" w:rsidP="00B945E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2C10B" w14:textId="3D6B772B" w:rsidR="00B945E2" w:rsidRPr="002A691F" w:rsidRDefault="00B945E2" w:rsidP="00B945E2">
      <w:pPr>
        <w:pStyle w:val="a3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743"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0C49A84" w14:textId="4BCAA4D2" w:rsidR="00B945E2" w:rsidRDefault="0060175C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6017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52B65797" w14:textId="77777777" w:rsidR="001D487C" w:rsidRDefault="001D487C" w:rsidP="001D48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84B23B5" w14:textId="77777777" w:rsidR="001D487C" w:rsidRDefault="001D487C" w:rsidP="001D487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168736D" w14:textId="77777777" w:rsidR="003B6742" w:rsidRPr="002A691F" w:rsidRDefault="001F7C8D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F20DC4A" w14:textId="50BD9D28" w:rsidR="003B6742" w:rsidRPr="002A691F" w:rsidRDefault="001F7C8D" w:rsidP="003E52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="00102810" w:rsidRPr="002A691F">
        <w:rPr>
          <w:rFonts w:ascii="TH SarabunPSK" w:hAnsi="TH SarabunPSK" w:cs="TH SarabunPSK"/>
          <w:sz w:val="32"/>
          <w:szCs w:val="32"/>
        </w:rPr>
        <w:t>.</w:t>
      </w:r>
      <w:r w:rsidR="000866CB" w:rsidRPr="002A691F">
        <w:rPr>
          <w:rFonts w:ascii="TH SarabunPSK" w:hAnsi="TH SarabunPSK" w:cs="TH SarabunPSK"/>
          <w:sz w:val="32"/>
          <w:szCs w:val="32"/>
        </w:rPr>
        <w:t xml:space="preserve">1 </w:t>
      </w:r>
      <w:r w:rsidR="003B6742"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  <w:r w:rsidR="003B6742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7AAFC57E" w14:textId="70882778" w:rsidR="000866CB" w:rsidRPr="002A691F" w:rsidRDefault="001F7C8D" w:rsidP="003E52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="00102810" w:rsidRPr="002A691F">
        <w:rPr>
          <w:rFonts w:ascii="TH SarabunPSK" w:hAnsi="TH SarabunPSK" w:cs="TH SarabunPSK"/>
          <w:sz w:val="32"/>
          <w:szCs w:val="32"/>
        </w:rPr>
        <w:t>.</w:t>
      </w:r>
      <w:r w:rsidR="000866CB" w:rsidRPr="002A691F">
        <w:rPr>
          <w:rFonts w:ascii="TH SarabunPSK" w:hAnsi="TH SarabunPSK" w:cs="TH SarabunPSK"/>
          <w:sz w:val="32"/>
          <w:szCs w:val="32"/>
        </w:rPr>
        <w:t xml:space="preserve">2 </w:t>
      </w:r>
      <w:r w:rsidR="000866CB"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09531023" w14:textId="325F17F6" w:rsidR="00F76743" w:rsidRPr="002A691F" w:rsidRDefault="00F76743" w:rsidP="00F7674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Pr="002A691F">
        <w:rPr>
          <w:rFonts w:ascii="TH SarabunPSK" w:hAnsi="TH SarabunPSK" w:cs="TH SarabunPSK"/>
          <w:sz w:val="32"/>
          <w:szCs w:val="32"/>
        </w:rPr>
        <w:t xml:space="preserve">.2 </w:t>
      </w:r>
      <w:r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4385EF8" w14:textId="042F16CB" w:rsidR="003B6742" w:rsidRPr="002A691F" w:rsidRDefault="00F76743" w:rsidP="00871328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D320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14:paraId="41A03506" w14:textId="4B04CC63" w:rsidR="003B6742" w:rsidRPr="002A691F" w:rsidRDefault="00F76743" w:rsidP="003E52FA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.1 </w:t>
      </w:r>
      <w:r w:rsidR="003B6742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เชิงปริมาณ</w:t>
      </w:r>
    </w:p>
    <w:p w14:paraId="3A1EF45B" w14:textId="60DD3C42" w:rsidR="001F7C8D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sz w:val="32"/>
          <w:szCs w:val="32"/>
        </w:rPr>
        <w:t>.1.1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50912458" w14:textId="2074E06A" w:rsidR="000866CB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F7C8D" w:rsidRPr="002A691F">
        <w:rPr>
          <w:rFonts w:ascii="TH SarabunPSK" w:hAnsi="TH SarabunPSK" w:cs="TH SarabunPSK"/>
          <w:sz w:val="32"/>
          <w:szCs w:val="32"/>
          <w:cs/>
        </w:rPr>
        <w:t>.1.2</w:t>
      </w:r>
      <w:r w:rsidRPr="002A691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…………………………………………………………………………………………………………………………………. 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6B2C2346" w14:textId="06C2CDC6" w:rsidR="003B6742" w:rsidRPr="002A691F" w:rsidRDefault="00F76743" w:rsidP="003E52FA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.2 </w:t>
      </w:r>
      <w:r w:rsidR="003B6742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เชิงคุณภาพ</w:t>
      </w:r>
    </w:p>
    <w:p w14:paraId="1752366F" w14:textId="3ED200EC" w:rsidR="000866CB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sz w:val="32"/>
          <w:szCs w:val="32"/>
        </w:rPr>
        <w:t>.2.1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47FEF97F" w14:textId="197A4357" w:rsidR="001F7C8D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F7C8D" w:rsidRPr="002A691F">
        <w:rPr>
          <w:rFonts w:ascii="TH SarabunPSK" w:hAnsi="TH SarabunPSK" w:cs="TH SarabunPSK"/>
          <w:sz w:val="32"/>
          <w:szCs w:val="32"/>
          <w:cs/>
        </w:rPr>
        <w:t>.2.2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ACCB207" w14:textId="77777777" w:rsidR="009A59CC" w:rsidRPr="002A691F" w:rsidRDefault="009A59CC" w:rsidP="001F7C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B70C41C" w14:textId="62B325DF" w:rsidR="003B6742" w:rsidRPr="002A691F" w:rsidRDefault="00F76743" w:rsidP="001F7C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กิจกรรมและหรือข</w:t>
      </w:r>
      <w:r w:rsidR="0060175C">
        <w:rPr>
          <w:rFonts w:ascii="TH SarabunPSK" w:hAnsi="TH SarabunPSK" w:cs="TH SarabunPSK"/>
          <w:b/>
          <w:bCs/>
          <w:sz w:val="32"/>
          <w:szCs w:val="32"/>
          <w:cs/>
        </w:rPr>
        <w:t>ั้นตอนดำเนินการ/ระยะเวลา</w:t>
      </w:r>
    </w:p>
    <w:p w14:paraId="344738D8" w14:textId="77777777" w:rsidR="0060175C" w:rsidRPr="00383F0B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60175C" w:rsidRPr="00383F0B" w14:paraId="0F5774DF" w14:textId="77777777" w:rsidTr="0002208D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788F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15F" w14:textId="6093726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E8F" w14:textId="5D8A847F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0175C" w:rsidRPr="00383F0B" w14:paraId="3DC66A02" w14:textId="77777777" w:rsidTr="0002208D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839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8CC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F00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443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032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08B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14B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A32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2BD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694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544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1F3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5B9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0175C" w:rsidRPr="00383F0B" w14:paraId="41E1EA17" w14:textId="77777777" w:rsidTr="0002208D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35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8F2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4B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4F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86A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2D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A4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15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9E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E0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F4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0C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FB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5C578F9F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C0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  <w:p w14:paraId="777E6DE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1E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83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68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EC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81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B0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84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75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F5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5D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30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A2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1D42835B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E8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บันทึกข้อความ</w:t>
            </w:r>
          </w:p>
          <w:p w14:paraId="3F26893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จัดซื้ออุปกรณ์</w:t>
            </w:r>
          </w:p>
          <w:p w14:paraId="446BC2D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เริ่มดำเนินการ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8E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41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A4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2D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01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32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9E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EB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2E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0B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58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29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337F649D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4E1" w14:textId="35A5A72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</w:t>
            </w:r>
            <w:r w:rsidR="001D487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5C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BB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B2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CB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5B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9A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D0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7F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68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88A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46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4B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56BAB0D1" w14:textId="77777777" w:rsidTr="009A59CC">
        <w:trPr>
          <w:trHeight w:val="71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031" w14:textId="2F0A5930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1D487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CF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EE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FF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61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49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FA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5C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E7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20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60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1C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17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3B0C4DFF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91838D" w14:textId="42772A85" w:rsidR="0060175C" w:rsidRDefault="0060175C" w:rsidP="0060175C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ถ้าสามารถระบุ วัน เดือน ปี ได้ให้ระบุ ถ้าระบุ วัน เดือน ปี ไม่ได้ให้ระบุ เดือน )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6218F505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727CA24C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326B2383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533E33A0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144F7591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3470A3D2" w14:textId="294CA5DD" w:rsidR="0060175C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งบประมาณในการดำเนินงาน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รวมทั้งสิ้น.............................................................บาท</w:t>
      </w:r>
    </w:p>
    <w:p w14:paraId="7C83D2A4" w14:textId="77777777" w:rsidR="0060175C" w:rsidRPr="00383F0B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992"/>
        <w:gridCol w:w="709"/>
        <w:gridCol w:w="940"/>
        <w:gridCol w:w="1080"/>
        <w:gridCol w:w="1098"/>
        <w:gridCol w:w="993"/>
        <w:gridCol w:w="850"/>
      </w:tblGrid>
      <w:tr w:rsidR="0060175C" w:rsidRPr="00383F0B" w14:paraId="6B54E996" w14:textId="77777777" w:rsidTr="0002208D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982D5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D1385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52D5F7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27E7604A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E96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7A2D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175C" w:rsidRPr="00383F0B" w14:paraId="66DF4BBA" w14:textId="77777777" w:rsidTr="0002208D">
        <w:trPr>
          <w:trHeight w:val="93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2062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28D9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E8CA7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6E8B6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A8CAC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37462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บกศ.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49B88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98A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175C" w:rsidRPr="00383F0B" w14:paraId="055B9CE1" w14:textId="77777777" w:rsidTr="0002208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68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1B2B0D81" w14:textId="77777777" w:rsidR="0060175C" w:rsidRPr="00383F0B" w:rsidRDefault="0060175C" w:rsidP="0002208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1.1…………………………………………</w:t>
            </w:r>
          </w:p>
          <w:p w14:paraId="5DB1DFC2" w14:textId="77777777" w:rsidR="0060175C" w:rsidRPr="00383F0B" w:rsidRDefault="0060175C" w:rsidP="0002208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1.2…………………………………….…..</w:t>
            </w:r>
          </w:p>
          <w:p w14:paraId="0BE203C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784CA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CA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7B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24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2C3C" w14:textId="41F29790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C1CE" w14:textId="354D53B6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4A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75C" w:rsidRPr="00383F0B" w14:paraId="507DB426" w14:textId="77777777" w:rsidTr="0002208D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258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ค่าใช้สอย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/……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…………..….</w:t>
            </w:r>
          </w:p>
          <w:p w14:paraId="1C1271F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2.1……………………………….………..</w:t>
            </w:r>
          </w:p>
          <w:p w14:paraId="0AAA632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2.2………………………………..……….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E6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D131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1C20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A1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123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396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E156" w14:textId="1C047E1A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B6D92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3EE6" w14:textId="225FBA9C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49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75C" w:rsidRPr="00383F0B" w14:paraId="70A99F8D" w14:textId="77777777" w:rsidTr="0002208D">
        <w:trPr>
          <w:trHeight w:val="2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E3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/………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………….……..</w:t>
            </w:r>
          </w:p>
          <w:p w14:paraId="7DE3C11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3.1……………………………….……….</w:t>
            </w:r>
          </w:p>
          <w:p w14:paraId="2572AA8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3.2……………………………….……….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98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77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8B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BA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A3A" w14:textId="253B2621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4A1" w14:textId="6A01DF99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AF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9CC" w:rsidRPr="00383F0B" w14:paraId="16C7661F" w14:textId="77777777" w:rsidTr="0002208D">
        <w:trPr>
          <w:trHeight w:val="2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996" w14:textId="0A781144" w:rsidR="009A59CC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.ครุภัณฑ์</w:t>
            </w:r>
          </w:p>
          <w:p w14:paraId="757E5461" w14:textId="7DB81A0F" w:rsidR="009A59CC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4.1.............................................</w:t>
            </w:r>
          </w:p>
          <w:p w14:paraId="73755082" w14:textId="05CE659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4.2.............................................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014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BFD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1F6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E64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E44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BAC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E94" w14:textId="77777777" w:rsidR="009A59CC" w:rsidRPr="00383F0B" w:rsidRDefault="009A59C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75C" w:rsidRPr="00383F0B" w14:paraId="3EBCA0A1" w14:textId="77777777" w:rsidTr="0002208D">
        <w:trPr>
          <w:trHeight w:val="25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909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F0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FF2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A4C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6C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9781" w14:textId="7B279523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252" w14:textId="76D6CB92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13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5DF97E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A2EE3" w14:textId="1710C5EF" w:rsidR="0060175C" w:rsidRPr="001D487C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  <w:r w:rsidRPr="001D487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ค่าใช้จ่ายขอถัวเฉลี</w:t>
      </w:r>
      <w:r w:rsidR="009A59CC" w:rsidRPr="001D487C">
        <w:rPr>
          <w:rFonts w:ascii="TH SarabunPSK" w:hAnsi="TH SarabunPSK" w:cs="TH SarabunPSK" w:hint="cs"/>
          <w:b/>
          <w:bCs/>
          <w:sz w:val="32"/>
          <w:szCs w:val="32"/>
          <w:cs/>
        </w:rPr>
        <w:t>่ยตามที่จ่ายจริงทุกราย</w:t>
      </w:r>
      <w:r w:rsidRPr="001D487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7B392AFD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EAC2E" w14:textId="6EFA6C3E" w:rsidR="0060175C" w:rsidRPr="00383F0B" w:rsidRDefault="009A59CC" w:rsidP="00601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0175C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175C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ตัวชี้วัดผลสำเร็จของโครงการ </w:t>
      </w:r>
      <w:r w:rsidR="0060175C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240"/>
        <w:gridCol w:w="3600"/>
      </w:tblGrid>
      <w:tr w:rsidR="0060175C" w:rsidRPr="00383F0B" w14:paraId="628EC4C8" w14:textId="77777777" w:rsidTr="0002208D">
        <w:tc>
          <w:tcPr>
            <w:tcW w:w="2178" w:type="dxa"/>
            <w:shd w:val="clear" w:color="auto" w:fill="auto"/>
          </w:tcPr>
          <w:p w14:paraId="4B806722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40" w:type="dxa"/>
            <w:shd w:val="clear" w:color="auto" w:fill="auto"/>
          </w:tcPr>
          <w:p w14:paraId="18015819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00" w:type="dxa"/>
            <w:shd w:val="clear" w:color="auto" w:fill="auto"/>
          </w:tcPr>
          <w:p w14:paraId="069D7B45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60175C" w:rsidRPr="00383F0B" w14:paraId="3F2502A8" w14:textId="77777777" w:rsidTr="0002208D">
        <w:tc>
          <w:tcPr>
            <w:tcW w:w="2178" w:type="dxa"/>
            <w:shd w:val="clear" w:color="auto" w:fill="auto"/>
          </w:tcPr>
          <w:p w14:paraId="1A2007C6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9D6E59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371B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49EE78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75C" w:rsidRPr="00383F0B" w14:paraId="42ED5CB7" w14:textId="77777777" w:rsidTr="0002208D">
        <w:tc>
          <w:tcPr>
            <w:tcW w:w="2178" w:type="dxa"/>
            <w:shd w:val="clear" w:color="auto" w:fill="auto"/>
          </w:tcPr>
          <w:p w14:paraId="09E3ADFE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7E969D4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C628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22FC44E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23074D" w14:textId="77777777" w:rsidR="009A59CC" w:rsidRDefault="009A59CC" w:rsidP="00B4444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EE2A235" w14:textId="57A715C4" w:rsidR="00E75279" w:rsidRPr="002A691F" w:rsidRDefault="009A59CC" w:rsidP="00B4444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75279" w:rsidRPr="002A691F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หน่วยงานที่ให้ความร่วมมือ</w:t>
      </w:r>
    </w:p>
    <w:p w14:paraId="67759C06" w14:textId="2986B129" w:rsidR="00E75279" w:rsidRPr="002A691F" w:rsidRDefault="00A973B8" w:rsidP="00E752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75279" w:rsidRPr="002A691F">
        <w:rPr>
          <w:rFonts w:ascii="TH SarabunPSK" w:hAnsi="TH SarabunPSK" w:cs="TH SarabunPSK"/>
          <w:sz w:val="32"/>
          <w:szCs w:val="32"/>
          <w:cs/>
        </w:rPr>
        <w:t>.1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25EF8B0A" w14:textId="59740808" w:rsidR="00E75279" w:rsidRPr="002A691F" w:rsidRDefault="00A973B8" w:rsidP="00E752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="00E75279" w:rsidRPr="002A691F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8C87749" w14:textId="77777777" w:rsidR="00AC1ADC" w:rsidRDefault="00AC1ADC" w:rsidP="00745B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0CFBEE" w14:textId="3DCD3591" w:rsidR="003E52FA" w:rsidRPr="002A691F" w:rsidRDefault="009A59CC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ผลที่คาดว่าได้รับ</w:t>
      </w:r>
    </w:p>
    <w:p w14:paraId="52298FEF" w14:textId="5E10F529" w:rsidR="000866CB" w:rsidRPr="002A691F" w:rsidRDefault="00A973B8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.1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F839FB0" w14:textId="6F2DF2DF" w:rsidR="00102810" w:rsidRPr="002A691F" w:rsidRDefault="00A973B8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13</w:t>
      </w:r>
      <w:r w:rsidR="00102810" w:rsidRPr="002A691F">
        <w:rPr>
          <w:rFonts w:ascii="TH SarabunPSK" w:hAnsi="TH SarabunPSK" w:cs="TH SarabunPSK"/>
          <w:sz w:val="32"/>
          <w:szCs w:val="32"/>
        </w:rPr>
        <w:t>.2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1791F0F1" w14:textId="77777777" w:rsidR="002865F5" w:rsidRPr="002A691F" w:rsidRDefault="002865F5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4D50466" w14:textId="290D8475" w:rsidR="003E52FA" w:rsidRPr="002A691F" w:rsidRDefault="003E52FA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A59C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865F5" w:rsidRPr="002A691F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</w:t>
      </w: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 โครงการ</w:t>
      </w:r>
    </w:p>
    <w:p w14:paraId="0B169566" w14:textId="309B16A3" w:rsidR="003E52FA" w:rsidRPr="002A691F" w:rsidRDefault="00102810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1</w:t>
      </w:r>
      <w:r w:rsidR="00A973B8">
        <w:rPr>
          <w:rFonts w:ascii="TH SarabunPSK" w:hAnsi="TH SarabunPSK" w:cs="TH SarabunPSK"/>
          <w:sz w:val="32"/>
          <w:szCs w:val="32"/>
          <w:cs/>
        </w:rPr>
        <w:t>4</w:t>
      </w:r>
      <w:r w:rsidRPr="002A691F">
        <w:rPr>
          <w:rFonts w:ascii="TH SarabunPSK" w:hAnsi="TH SarabunPSK" w:cs="TH SarabunPSK"/>
          <w:sz w:val="32"/>
          <w:szCs w:val="32"/>
        </w:rPr>
        <w:t xml:space="preserve">.1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85545EF" w14:textId="069F35D4" w:rsidR="00F76743" w:rsidRDefault="00102810" w:rsidP="009A59C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1</w:t>
      </w:r>
      <w:r w:rsidR="00A973B8">
        <w:rPr>
          <w:rFonts w:ascii="TH SarabunPSK" w:hAnsi="TH SarabunPSK" w:cs="TH SarabunPSK"/>
          <w:sz w:val="32"/>
          <w:szCs w:val="32"/>
          <w:cs/>
        </w:rPr>
        <w:t>4</w:t>
      </w:r>
      <w:r w:rsidRPr="002A691F">
        <w:rPr>
          <w:rFonts w:ascii="TH SarabunPSK" w:hAnsi="TH SarabunPSK" w:cs="TH SarabunPSK"/>
          <w:sz w:val="32"/>
          <w:szCs w:val="32"/>
        </w:rPr>
        <w:t xml:space="preserve">.2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24E0B7C5" w14:textId="77777777" w:rsidR="009A59CC" w:rsidRPr="009A59CC" w:rsidRDefault="009A59CC" w:rsidP="009A59C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76157B2F" w14:textId="77777777" w:rsidR="00F76743" w:rsidRPr="002A691F" w:rsidRDefault="00F76743" w:rsidP="00F76743">
      <w:pPr>
        <w:autoSpaceDE w:val="0"/>
        <w:autoSpaceDN w:val="0"/>
        <w:adjustRightInd w:val="0"/>
        <w:spacing w:line="276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</w:rPr>
        <w:t>(</w:t>
      </w:r>
      <w:r w:rsidRPr="002A691F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2A691F">
        <w:rPr>
          <w:rFonts w:ascii="TH SarabunPSK" w:hAnsi="TH SarabunPSK" w:cs="TH SarabunPSK"/>
          <w:sz w:val="30"/>
          <w:szCs w:val="30"/>
        </w:rPr>
        <w:t>)</w:t>
      </w:r>
    </w:p>
    <w:p w14:paraId="3123AE10" w14:textId="77777777" w:rsidR="00F76743" w:rsidRPr="002A691F" w:rsidRDefault="00F76743" w:rsidP="00F76743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  <w:cs/>
        </w:rPr>
        <w:t>ผู้รับผิดชอบโครงการ</w:t>
      </w:r>
    </w:p>
    <w:p w14:paraId="586E87DB" w14:textId="5362F5E9" w:rsidR="00E241BD" w:rsidRPr="002A691F" w:rsidRDefault="00F76743" w:rsidP="0030008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  <w:cs/>
        </w:rPr>
        <w:t>......./........../............</w:t>
      </w:r>
    </w:p>
    <w:p w14:paraId="48C05153" w14:textId="77777777" w:rsidR="00E241BD" w:rsidRPr="001D487C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7"/>
        <w:gridCol w:w="4466"/>
      </w:tblGrid>
      <w:tr w:rsidR="009A59CC" w:rsidRPr="00BF11E6" w14:paraId="2FD93EB3" w14:textId="77777777" w:rsidTr="0002208D">
        <w:tc>
          <w:tcPr>
            <w:tcW w:w="2273" w:type="pct"/>
          </w:tcPr>
          <w:p w14:paraId="377026F2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1. หัวหน้าแผนก/งาน ผู้รับรองโครงการ</w:t>
            </w:r>
          </w:p>
          <w:p w14:paraId="6492F3EB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 </w:t>
            </w:r>
          </w:p>
          <w:p w14:paraId="74A46EB0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</w:t>
            </w:r>
          </w:p>
          <w:p w14:paraId="63373A7D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</w:p>
          <w:p w14:paraId="58CBC49F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 ( ลงชื่อ ) 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14:paraId="1C42E13B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4CC74343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pct"/>
          </w:tcPr>
          <w:p w14:paraId="136C4F56" w14:textId="77777777" w:rsidR="009A59CC" w:rsidRPr="00BF11E6" w:rsidRDefault="009A59CC" w:rsidP="000220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ความเห็นรองผู้อำนวยการ(ตามลักษณะงาน)</w:t>
            </w: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14:paraId="3D2C6298" w14:textId="77777777" w:rsidR="009A59CC" w:rsidRPr="00BF11E6" w:rsidRDefault="009A59CC" w:rsidP="000220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[ ] ฝ่ายบริหารทรัพยากร</w:t>
            </w: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[ ] ฝ่ายพัฒนากิจการ ฯ</w:t>
            </w:r>
          </w:p>
          <w:p w14:paraId="6ACF3E94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[ ] ฝ่ายวิชาการ</w:t>
            </w: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[ ]   ฝ่ายแผนงานและความร่วมมือ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2BA09A0B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4B426F96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</w:p>
          <w:p w14:paraId="4EBFB44B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 ลงชื่อ ) ............................................</w:t>
            </w:r>
          </w:p>
          <w:p w14:paraId="2B74832E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                                               )</w:t>
            </w:r>
          </w:p>
        </w:tc>
      </w:tr>
      <w:tr w:rsidR="009A59CC" w:rsidRPr="00BF11E6" w14:paraId="3CD74E8F" w14:textId="77777777" w:rsidTr="0002208D">
        <w:tc>
          <w:tcPr>
            <w:tcW w:w="2273" w:type="pct"/>
          </w:tcPr>
          <w:p w14:paraId="3C471B57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ความเห็นหัวหน้างานวางแผนและงบประมาณ</w:t>
            </w:r>
          </w:p>
          <w:p w14:paraId="0EF0A8EF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14:paraId="418D8183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14:paraId="6CAE4A44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 xml:space="preserve"> 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7563FE13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181703FC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( ลงชื่อ ) ............................................</w:t>
            </w:r>
          </w:p>
          <w:p w14:paraId="46008F5F" w14:textId="4B71A0C2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นายพิเชฐพงศ์  ช่วยสังข์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27" w:type="pct"/>
          </w:tcPr>
          <w:p w14:paraId="7EADCF44" w14:textId="77777777" w:rsidR="009A59CC" w:rsidRDefault="009A59CC" w:rsidP="000220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ความเห็นรองผู้อำนวยการฝ่ายแผนงานและความ</w:t>
            </w:r>
          </w:p>
          <w:p w14:paraId="1E890B87" w14:textId="1AEA2558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ร่วมมือ</w:t>
            </w:r>
          </w:p>
          <w:p w14:paraId="0A8BEF9F" w14:textId="77777777" w:rsidR="009A59CC" w:rsidRPr="00BF11E6" w:rsidRDefault="009A59CC" w:rsidP="0002208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3574555E" w14:textId="77777777" w:rsidR="009A59CC" w:rsidRPr="00BF11E6" w:rsidRDefault="009A59CC" w:rsidP="0002208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4AFBD03D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39708CE0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</w:p>
          <w:p w14:paraId="2DD9499D" w14:textId="52A77E86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ว่าที่ ร.ต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</w:p>
          <w:p w14:paraId="03E9D685" w14:textId="308D1E4A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  (</w:t>
            </w:r>
            <w:r>
              <w:rPr>
                <w:rFonts w:ascii="TH SarabunPSK" w:hAnsi="TH SarabunPSK" w:cs="TH SarabunPSK"/>
                <w:sz w:val="28"/>
                <w:cs/>
              </w:rPr>
              <w:t>สุนทร  เตียวัฒนาตระกูล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7F34BC26" w14:textId="77777777" w:rsidR="009A59CC" w:rsidRPr="001D487C" w:rsidRDefault="009A59CC" w:rsidP="009A59C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AED9E2A" w14:textId="77777777" w:rsidR="009A59CC" w:rsidRPr="00BF11E6" w:rsidRDefault="009A59CC" w:rsidP="009A59CC">
      <w:pPr>
        <w:jc w:val="center"/>
        <w:rPr>
          <w:rFonts w:ascii="TH SarabunPSK" w:hAnsi="TH SarabunPSK" w:cs="TH SarabunPSK"/>
          <w:b/>
          <w:bCs/>
          <w:sz w:val="28"/>
        </w:rPr>
      </w:pPr>
      <w:r w:rsidRPr="00BF11E6">
        <w:rPr>
          <w:rFonts w:ascii="TH SarabunPSK" w:hAnsi="TH SarabunPSK" w:cs="TH SarabunPSK"/>
          <w:b/>
          <w:bCs/>
          <w:sz w:val="28"/>
          <w:cs/>
        </w:rPr>
        <w:t>5. ความเห็นผู้อำนวยการ</w:t>
      </w:r>
    </w:p>
    <w:p w14:paraId="78D97F68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 w:rsidRPr="00BF11E6">
        <w:rPr>
          <w:rFonts w:ascii="TH SarabunPSK" w:hAnsi="TH SarabunPSK" w:cs="TH SarabunPSK"/>
          <w:sz w:val="28"/>
        </w:rPr>
        <w:t xml:space="preserve">[ ] </w:t>
      </w:r>
      <w:r w:rsidRPr="00BF11E6">
        <w:rPr>
          <w:rFonts w:ascii="TH SarabunPSK" w:hAnsi="TH SarabunPSK" w:cs="TH SarabunPSK"/>
          <w:sz w:val="28"/>
          <w:cs/>
        </w:rPr>
        <w:t xml:space="preserve">อนุมัติ            </w:t>
      </w:r>
      <w:r w:rsidRPr="00BF11E6">
        <w:rPr>
          <w:rFonts w:ascii="TH SarabunPSK" w:hAnsi="TH SarabunPSK" w:cs="TH SarabunPSK"/>
          <w:sz w:val="28"/>
        </w:rPr>
        <w:t xml:space="preserve">[ ] </w:t>
      </w:r>
      <w:r w:rsidRPr="00BF11E6">
        <w:rPr>
          <w:rFonts w:ascii="TH SarabunPSK" w:hAnsi="TH SarabunPSK" w:cs="TH SarabunPSK"/>
          <w:sz w:val="28"/>
          <w:cs/>
        </w:rPr>
        <w:t xml:space="preserve">ไม่อนุมัติ       </w:t>
      </w:r>
    </w:p>
    <w:p w14:paraId="4AF9A3EE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</w:p>
    <w:p w14:paraId="6612B1B5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 w:rsidRPr="00BF11E6">
        <w:rPr>
          <w:rFonts w:ascii="TH SarabunPSK" w:hAnsi="TH SarabunPSK" w:cs="TH SarabunPSK"/>
          <w:sz w:val="28"/>
          <w:cs/>
        </w:rPr>
        <w:t>( ลงชื่อ ) ............................................</w:t>
      </w:r>
    </w:p>
    <w:p w14:paraId="76385B32" w14:textId="363E046B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BF11E6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 xml:space="preserve">นายประชา  </w:t>
      </w:r>
      <w:r>
        <w:rPr>
          <w:rFonts w:ascii="TH SarabunPSK" w:hAnsi="TH SarabunPSK" w:cs="TH SarabunPSK" w:hint="cs"/>
          <w:sz w:val="28"/>
          <w:cs/>
        </w:rPr>
        <w:t>ฤทธิผล</w:t>
      </w:r>
      <w:r w:rsidRPr="00BF11E6">
        <w:rPr>
          <w:rFonts w:ascii="TH SarabunPSK" w:hAnsi="TH SarabunPSK" w:cs="TH SarabunPSK"/>
          <w:sz w:val="28"/>
          <w:cs/>
        </w:rPr>
        <w:t>)</w:t>
      </w:r>
    </w:p>
    <w:p w14:paraId="6B0F8353" w14:textId="1761D21D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BF11E6">
        <w:rPr>
          <w:rFonts w:ascii="TH SarabunPSK" w:hAnsi="TH SarabunPSK" w:cs="TH SarabunPSK"/>
          <w:sz w:val="28"/>
          <w:cs/>
        </w:rPr>
        <w:t>ผู้อำนวยการวิทยาลัยเทคนิค</w:t>
      </w:r>
      <w:r>
        <w:rPr>
          <w:rFonts w:ascii="TH SarabunPSK" w:hAnsi="TH SarabunPSK" w:cs="TH SarabunPSK"/>
          <w:sz w:val="28"/>
          <w:cs/>
        </w:rPr>
        <w:t>นครศรีธรรมราช</w:t>
      </w:r>
    </w:p>
    <w:p w14:paraId="14FCB738" w14:textId="05D5DB6A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noProof/>
        </w:rPr>
      </w:pPr>
    </w:p>
    <w:p w14:paraId="3E0D9F8F" w14:textId="77777777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noProof/>
        </w:rPr>
      </w:pPr>
    </w:p>
    <w:p w14:paraId="2BAEFDFA" w14:textId="77777777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3522F2B" w14:textId="77777777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32E86C2C" w14:textId="77777777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198AAF06" w14:textId="77777777" w:rsidR="00E241BD" w:rsidRPr="002A691F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</w:p>
    <w:p w14:paraId="79DF6CCA" w14:textId="77777777" w:rsidR="00E241BD" w:rsidRPr="002A691F" w:rsidRDefault="00E241BD" w:rsidP="0030008E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0B5D7C0B" w14:textId="77777777" w:rsidR="00E241BD" w:rsidRPr="002A691F" w:rsidRDefault="00E241BD" w:rsidP="00E241BD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E241BD" w:rsidRPr="002A691F" w:rsidSect="00B4444E">
      <w:headerReference w:type="default" r:id="rId8"/>
      <w:pgSz w:w="11909" w:h="16834" w:code="9"/>
      <w:pgMar w:top="1584" w:right="1152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8F75" w14:textId="77777777" w:rsidR="009C5645" w:rsidRPr="009A09E5" w:rsidRDefault="009C5645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endnote>
  <w:endnote w:type="continuationSeparator" w:id="0">
    <w:p w14:paraId="3B6AACC9" w14:textId="77777777" w:rsidR="009C5645" w:rsidRPr="009A09E5" w:rsidRDefault="009C5645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11244" w14:textId="77777777" w:rsidR="009C5645" w:rsidRPr="009A09E5" w:rsidRDefault="009C5645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footnote>
  <w:footnote w:type="continuationSeparator" w:id="0">
    <w:p w14:paraId="55819E11" w14:textId="77777777" w:rsidR="009C5645" w:rsidRPr="009A09E5" w:rsidRDefault="009C5645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0259" w14:textId="111BD15E" w:rsidR="007D3639" w:rsidRDefault="005C7054" w:rsidP="007D3639">
    <w:pPr>
      <w:pStyle w:val="a4"/>
      <w:ind w:right="360"/>
      <w:jc w:val="both"/>
      <w:rPr>
        <w:rFonts w:ascii="TH SarabunPSK" w:hAnsi="TH SarabunPSK" w:cs="TH SarabunPSK"/>
        <w:i/>
        <w:iCs/>
        <w:szCs w:val="24"/>
      </w:rPr>
    </w:pPr>
    <w:r>
      <w:rPr>
        <w:rFonts w:ascii="TH SarabunPSK" w:hAnsi="TH SarabunPSK" w:cs="TH SarabunPSK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7B79D5" wp14:editId="778C9D85">
              <wp:simplePos x="0" y="0"/>
              <wp:positionH relativeFrom="column">
                <wp:posOffset>-10160</wp:posOffset>
              </wp:positionH>
              <wp:positionV relativeFrom="paragraph">
                <wp:posOffset>172720</wp:posOffset>
              </wp:positionV>
              <wp:extent cx="5563870" cy="64135"/>
              <wp:effectExtent l="5080" t="10795" r="22225" b="5842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3870" cy="641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F9181F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" o:spid="_x0000_s1026" type="#_x0000_t34" style="position:absolute;margin-left:-.8pt;margin-top:13.6pt;width:438.1pt;height: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NfUwIAAJcEAAAOAAAAZHJzL2Uyb0RvYy54bWysVE1v2zAMvQ/YfxB0T20ndpYa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">
              <v:stroke endarrow="block"/>
            </v:shape>
          </w:pict>
        </mc:Fallback>
      </mc:AlternateContent>
    </w:r>
    <w:r>
      <w:rPr>
        <w:rFonts w:ascii="TH SarabunPSK" w:hAnsi="TH SarabunPSK" w:cs="TH SarabunPSK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DB1FB" wp14:editId="1572AABF">
              <wp:simplePos x="0" y="0"/>
              <wp:positionH relativeFrom="column">
                <wp:posOffset>5441950</wp:posOffset>
              </wp:positionH>
              <wp:positionV relativeFrom="paragraph">
                <wp:posOffset>-43180</wp:posOffset>
              </wp:positionV>
              <wp:extent cx="419100" cy="342900"/>
              <wp:effectExtent l="0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D9AE0" w14:textId="77777777" w:rsidR="007D3639" w:rsidRPr="00595F09" w:rsidRDefault="00D00853" w:rsidP="007D363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95F09">
                            <w:rPr>
                              <w:rStyle w:val="a8"/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="007D3639" w:rsidRPr="00595F09">
                            <w:rPr>
                              <w:rStyle w:val="a8"/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95F09">
                            <w:rPr>
                              <w:rStyle w:val="a8"/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E1F33">
                            <w:rPr>
                              <w:rStyle w:val="a8"/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Pr="00595F09">
                            <w:rPr>
                              <w:rStyle w:val="a8"/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DB1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8.5pt;margin-top:-3.4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aNsg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" filled="f" stroked="f">
              <v:textbox>
                <w:txbxContent>
                  <w:p w14:paraId="010D9AE0" w14:textId="77777777" w:rsidR="007D3639" w:rsidRPr="00595F09" w:rsidRDefault="00D00853" w:rsidP="007D363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595F09">
                      <w:rPr>
                        <w:rStyle w:val="a8"/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7D3639" w:rsidRPr="00595F09">
                      <w:rPr>
                        <w:rStyle w:val="a8"/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95F09">
                      <w:rPr>
                        <w:rStyle w:val="a8"/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3E1F33">
                      <w:rPr>
                        <w:rStyle w:val="a8"/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</w:rPr>
                      <w:t>2</w:t>
                    </w:r>
                    <w:r w:rsidRPr="00595F09">
                      <w:rPr>
                        <w:rStyle w:val="a8"/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A1963D" wp14:editId="42EE7169">
              <wp:simplePos x="0" y="0"/>
              <wp:positionH relativeFrom="column">
                <wp:posOffset>5445125</wp:posOffset>
              </wp:positionH>
              <wp:positionV relativeFrom="paragraph">
                <wp:posOffset>-29845</wp:posOffset>
              </wp:positionV>
              <wp:extent cx="387985" cy="267970"/>
              <wp:effectExtent l="12065" t="8255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267970"/>
                        <a:chOff x="9757" y="673"/>
                        <a:chExt cx="611" cy="422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9783" y="675"/>
                          <a:ext cx="585" cy="4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757" y="673"/>
                          <a:ext cx="585" cy="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CE129D2" id="Group 1" o:spid="_x0000_s1026" style="position:absolute;margin-left:428.75pt;margin-top:-2.35pt;width:30.55pt;height:21.1pt;z-index:-251656192" coordorigin="9757,673" coordsize="61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">
              <v:oval id="Oval 2" o:spid="_x0000_s1027" style="position:absolute;left:9783;top:675;width:5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<v:oval id="Oval 3" o:spid="_x0000_s1028" style="position:absolute;left:9757;top:673;width:5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</v:group>
          </w:pict>
        </mc:Fallback>
      </mc:AlternateContent>
    </w:r>
    <w:r w:rsidR="007D3639">
      <w:rPr>
        <w:rFonts w:ascii="TH SarabunPSK" w:hAnsi="TH SarabunPSK" w:cs="TH SarabunPSK" w:hint="cs"/>
        <w:i/>
        <w:iCs/>
        <w:szCs w:val="24"/>
        <w:cs/>
      </w:rPr>
      <w:t>แ</w:t>
    </w:r>
    <w:r w:rsidR="00E877A3">
      <w:rPr>
        <w:rFonts w:ascii="TH SarabunPSK" w:hAnsi="TH SarabunPSK" w:cs="TH SarabunPSK" w:hint="cs"/>
        <w:i/>
        <w:iCs/>
        <w:szCs w:val="24"/>
        <w:cs/>
      </w:rPr>
      <w:t>ผนปฏิบัติการประจำปีงบประมาณ  256</w:t>
    </w:r>
    <w:r w:rsidR="00F44247">
      <w:rPr>
        <w:rFonts w:ascii="TH SarabunPSK" w:hAnsi="TH SarabunPSK" w:cs="TH SarabunPSK" w:hint="cs"/>
        <w:i/>
        <w:iCs/>
        <w:szCs w:val="24"/>
        <w:cs/>
      </w:rPr>
      <w:t>5</w:t>
    </w:r>
  </w:p>
  <w:p w14:paraId="4E30FFE6" w14:textId="77777777" w:rsidR="007D3639" w:rsidRPr="00F432FF" w:rsidRDefault="007D3639" w:rsidP="007D3639">
    <w:pPr>
      <w:pStyle w:val="a4"/>
      <w:ind w:right="360"/>
      <w:jc w:val="both"/>
      <w:rPr>
        <w:spacing w:val="30"/>
      </w:rPr>
    </w:pPr>
    <w:r w:rsidRPr="00F432FF">
      <w:rPr>
        <w:rFonts w:ascii="TH SarabunPSK" w:hAnsi="TH SarabunPSK" w:cs="TH SarabunPSK" w:hint="cs"/>
        <w:i/>
        <w:iCs/>
        <w:spacing w:val="30"/>
        <w:szCs w:val="24"/>
        <w:cs/>
      </w:rPr>
      <w:t xml:space="preserve">วิทยาลัยเทคนิคนครศรีธรรมราช    </w:t>
    </w:r>
    <w:r w:rsidRPr="00F432FF">
      <w:rPr>
        <w:rFonts w:ascii="TH SarabunPSK" w:hAnsi="TH SarabunPSK" w:cs="TH SarabunPSK" w:hint="cs"/>
        <w:b/>
        <w:bCs/>
        <w:i/>
        <w:iCs/>
        <w:spacing w:val="30"/>
        <w:cs/>
      </w:rPr>
      <w:t xml:space="preserve"> </w:t>
    </w:r>
    <w:r w:rsidRPr="00F432FF">
      <w:rPr>
        <w:rFonts w:ascii="TH SarabunPSK" w:hAnsi="TH SarabunPSK" w:cs="TH SarabunPSK" w:hint="cs"/>
        <w:i/>
        <w:iCs/>
        <w:spacing w:val="30"/>
        <w:szCs w:val="24"/>
        <w:cs/>
      </w:rPr>
      <w:t xml:space="preserve">     </w:t>
    </w:r>
  </w:p>
  <w:p w14:paraId="48D6063A" w14:textId="77777777" w:rsidR="007D3639" w:rsidRDefault="007D36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08D3"/>
    <w:multiLevelType w:val="multilevel"/>
    <w:tmpl w:val="540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2741D"/>
    <w:multiLevelType w:val="hybridMultilevel"/>
    <w:tmpl w:val="D160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0"/>
    <w:rsid w:val="00047AB1"/>
    <w:rsid w:val="00064D7B"/>
    <w:rsid w:val="00082860"/>
    <w:rsid w:val="000866CB"/>
    <w:rsid w:val="000C145F"/>
    <w:rsid w:val="000E5380"/>
    <w:rsid w:val="000E7310"/>
    <w:rsid w:val="00102810"/>
    <w:rsid w:val="001261A3"/>
    <w:rsid w:val="00195379"/>
    <w:rsid w:val="001D487C"/>
    <w:rsid w:val="001F0A76"/>
    <w:rsid w:val="001F7C8D"/>
    <w:rsid w:val="00210380"/>
    <w:rsid w:val="00231CE2"/>
    <w:rsid w:val="002865F5"/>
    <w:rsid w:val="00292F89"/>
    <w:rsid w:val="002A691F"/>
    <w:rsid w:val="002B34B3"/>
    <w:rsid w:val="002E59B1"/>
    <w:rsid w:val="002F4C02"/>
    <w:rsid w:val="0030008E"/>
    <w:rsid w:val="00304345"/>
    <w:rsid w:val="0032773C"/>
    <w:rsid w:val="003A3A49"/>
    <w:rsid w:val="003B6742"/>
    <w:rsid w:val="003C1F5F"/>
    <w:rsid w:val="003E1F33"/>
    <w:rsid w:val="003E52FA"/>
    <w:rsid w:val="00433427"/>
    <w:rsid w:val="0043400D"/>
    <w:rsid w:val="004556B6"/>
    <w:rsid w:val="00470D91"/>
    <w:rsid w:val="00474CFF"/>
    <w:rsid w:val="0047635D"/>
    <w:rsid w:val="00482C23"/>
    <w:rsid w:val="004C0EBD"/>
    <w:rsid w:val="004C1558"/>
    <w:rsid w:val="004D205C"/>
    <w:rsid w:val="004D320A"/>
    <w:rsid w:val="004E4778"/>
    <w:rsid w:val="004F6E2F"/>
    <w:rsid w:val="0057190C"/>
    <w:rsid w:val="005C07FD"/>
    <w:rsid w:val="005C7054"/>
    <w:rsid w:val="005E1751"/>
    <w:rsid w:val="0060087F"/>
    <w:rsid w:val="0060175C"/>
    <w:rsid w:val="00605AD0"/>
    <w:rsid w:val="00657E76"/>
    <w:rsid w:val="00710B9A"/>
    <w:rsid w:val="00713D73"/>
    <w:rsid w:val="00717D38"/>
    <w:rsid w:val="00724305"/>
    <w:rsid w:val="00745B98"/>
    <w:rsid w:val="007D3639"/>
    <w:rsid w:val="007E7E3C"/>
    <w:rsid w:val="007F5B1B"/>
    <w:rsid w:val="00835539"/>
    <w:rsid w:val="00871328"/>
    <w:rsid w:val="008F29F0"/>
    <w:rsid w:val="00910C60"/>
    <w:rsid w:val="00933F3F"/>
    <w:rsid w:val="00966E6C"/>
    <w:rsid w:val="009A59CC"/>
    <w:rsid w:val="009C0D8B"/>
    <w:rsid w:val="009C5645"/>
    <w:rsid w:val="00A25C34"/>
    <w:rsid w:val="00A35CB4"/>
    <w:rsid w:val="00A426B5"/>
    <w:rsid w:val="00A973B8"/>
    <w:rsid w:val="00AC1ADC"/>
    <w:rsid w:val="00AD2CA7"/>
    <w:rsid w:val="00AD73B8"/>
    <w:rsid w:val="00B04DDB"/>
    <w:rsid w:val="00B26188"/>
    <w:rsid w:val="00B42A3A"/>
    <w:rsid w:val="00B4444E"/>
    <w:rsid w:val="00B46BEB"/>
    <w:rsid w:val="00B57030"/>
    <w:rsid w:val="00B71963"/>
    <w:rsid w:val="00B84786"/>
    <w:rsid w:val="00B945E2"/>
    <w:rsid w:val="00B97C0C"/>
    <w:rsid w:val="00BB54EA"/>
    <w:rsid w:val="00BC5E06"/>
    <w:rsid w:val="00BD1CFB"/>
    <w:rsid w:val="00D00853"/>
    <w:rsid w:val="00D51790"/>
    <w:rsid w:val="00D67D00"/>
    <w:rsid w:val="00D74A57"/>
    <w:rsid w:val="00D92200"/>
    <w:rsid w:val="00DB2949"/>
    <w:rsid w:val="00DF071F"/>
    <w:rsid w:val="00E241BD"/>
    <w:rsid w:val="00E255A3"/>
    <w:rsid w:val="00E40699"/>
    <w:rsid w:val="00E53782"/>
    <w:rsid w:val="00E67764"/>
    <w:rsid w:val="00E70081"/>
    <w:rsid w:val="00E75279"/>
    <w:rsid w:val="00E877A3"/>
    <w:rsid w:val="00EB7C07"/>
    <w:rsid w:val="00ED2938"/>
    <w:rsid w:val="00F44247"/>
    <w:rsid w:val="00F76743"/>
    <w:rsid w:val="00F9793F"/>
    <w:rsid w:val="00FB7D8F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9C13"/>
  <w15:docId w15:val="{BF871222-97F5-4289-98E5-E96879B1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966E6C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80"/>
    <w:pPr>
      <w:spacing w:after="0" w:line="240" w:lineRule="auto"/>
    </w:pPr>
  </w:style>
  <w:style w:type="paragraph" w:styleId="a4">
    <w:name w:val="header"/>
    <w:basedOn w:val="a"/>
    <w:link w:val="a5"/>
    <w:unhideWhenUsed/>
    <w:rsid w:val="007D363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D3639"/>
  </w:style>
  <w:style w:type="paragraph" w:styleId="a6">
    <w:name w:val="footer"/>
    <w:basedOn w:val="a"/>
    <w:link w:val="a7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D3639"/>
  </w:style>
  <w:style w:type="character" w:styleId="a8">
    <w:name w:val="page number"/>
    <w:basedOn w:val="a0"/>
    <w:rsid w:val="007D3639"/>
  </w:style>
  <w:style w:type="table" w:styleId="a9">
    <w:name w:val="Table Grid"/>
    <w:basedOn w:val="a1"/>
    <w:uiPriority w:val="59"/>
    <w:rsid w:val="007D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ADC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AD73B8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73B8"/>
    <w:rPr>
      <w:rFonts w:ascii="Leelawadee" w:eastAsia="Times New Roman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966E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96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02ED-229D-4DD5-A407-D6257D9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Windows7Pro</dc:creator>
  <cp:lastModifiedBy>lenovo</cp:lastModifiedBy>
  <cp:revision>2</cp:revision>
  <cp:lastPrinted>2020-08-03T06:37:00Z</cp:lastPrinted>
  <dcterms:created xsi:type="dcterms:W3CDTF">2021-10-07T01:56:00Z</dcterms:created>
  <dcterms:modified xsi:type="dcterms:W3CDTF">2021-10-07T01:56:00Z</dcterms:modified>
</cp:coreProperties>
</file>